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0" w:rsidRDefault="001F5CF6">
      <w:r>
        <w:t xml:space="preserve"> Spanish </w:t>
      </w:r>
      <w:r w:rsidR="0088340C">
        <w:t>Second and Third graders</w:t>
      </w:r>
      <w:bookmarkStart w:id="0" w:name="_GoBack"/>
      <w:bookmarkEnd w:id="0"/>
    </w:p>
    <w:p w:rsidR="00574970" w:rsidRDefault="0088340C">
      <w:r>
        <w:t>Today I am sending home your first homework sheet. The homework will go in your child's folder.</w:t>
      </w:r>
    </w:p>
    <w:p w:rsidR="00574970" w:rsidRDefault="0088340C">
      <w:pPr>
        <w:numPr>
          <w:ilvl w:val="0"/>
          <w:numId w:val="2"/>
        </w:numPr>
        <w:spacing w:after="0"/>
        <w:contextualSpacing/>
      </w:pPr>
      <w:r>
        <w:t xml:space="preserve">Please practice the current spelling words. Your child will have a spelling </w:t>
      </w:r>
      <w:r w:rsidR="00773B12">
        <w:t>test over those words on Wednesday 30 for</w:t>
      </w:r>
      <w:r>
        <w:t xml:space="preserve"> 2nd grade and </w:t>
      </w:r>
      <w:r w:rsidR="001F5CF6">
        <w:t>Friday 1</w:t>
      </w:r>
      <w:r w:rsidR="00773B12">
        <w:t xml:space="preserve"> </w:t>
      </w:r>
      <w:r>
        <w:t xml:space="preserve">morning for 3r grade. Here are the words; </w:t>
      </w:r>
    </w:p>
    <w:p w:rsidR="00574970" w:rsidRDefault="0088340C">
      <w:pPr>
        <w:numPr>
          <w:ilvl w:val="0"/>
          <w:numId w:val="3"/>
        </w:numPr>
        <w:spacing w:after="0"/>
        <w:contextualSpacing/>
      </w:pPr>
      <w:r>
        <w:t>1.Sistema</w:t>
      </w:r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Esqueleto</w:t>
      </w:r>
      <w:proofErr w:type="spellEnd"/>
    </w:p>
    <w:p w:rsidR="00574970" w:rsidRDefault="0088340C">
      <w:pPr>
        <w:numPr>
          <w:ilvl w:val="0"/>
          <w:numId w:val="3"/>
        </w:numPr>
        <w:spacing w:after="0"/>
        <w:contextualSpacing/>
      </w:pPr>
      <w:r>
        <w:t>Sano</w:t>
      </w:r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Cuerpo</w:t>
      </w:r>
      <w:proofErr w:type="spellEnd"/>
    </w:p>
    <w:p w:rsidR="00574970" w:rsidRDefault="0088340C">
      <w:pPr>
        <w:numPr>
          <w:ilvl w:val="0"/>
          <w:numId w:val="3"/>
        </w:numPr>
        <w:spacing w:after="0"/>
        <w:contextualSpacing/>
      </w:pPr>
      <w:r>
        <w:t>Sangre</w:t>
      </w:r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Saludable</w:t>
      </w:r>
      <w:proofErr w:type="spellEnd"/>
    </w:p>
    <w:p w:rsidR="00574970" w:rsidRDefault="0088340C">
      <w:pPr>
        <w:numPr>
          <w:ilvl w:val="0"/>
          <w:numId w:val="3"/>
        </w:numPr>
        <w:spacing w:after="0"/>
        <w:contextualSpacing/>
      </w:pPr>
      <w:r>
        <w:t>Hygiene</w:t>
      </w:r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Dieta</w:t>
      </w:r>
      <w:proofErr w:type="spellEnd"/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Responsabilidad</w:t>
      </w:r>
      <w:proofErr w:type="spellEnd"/>
    </w:p>
    <w:p w:rsidR="00574970" w:rsidRDefault="0088340C">
      <w:pPr>
        <w:numPr>
          <w:ilvl w:val="0"/>
          <w:numId w:val="3"/>
        </w:numPr>
        <w:spacing w:after="0"/>
        <w:contextualSpacing/>
      </w:pPr>
      <w:proofErr w:type="spellStart"/>
      <w:r>
        <w:t>Ejercicio</w:t>
      </w:r>
      <w:proofErr w:type="spellEnd"/>
    </w:p>
    <w:p w:rsidR="00574970" w:rsidRDefault="00574970">
      <w:pPr>
        <w:spacing w:after="0"/>
        <w:ind w:left="720"/>
      </w:pPr>
    </w:p>
    <w:p w:rsidR="00574970" w:rsidRDefault="0088340C">
      <w:pPr>
        <w:numPr>
          <w:ilvl w:val="0"/>
          <w:numId w:val="2"/>
        </w:numPr>
        <w:contextualSpacing/>
      </w:pPr>
      <w:r>
        <w:t>With a family member or someone in your home, draw a sketch of the digestive system of the human body and label the major organs. Explain how food moves through your bodies.  Click on the following links for support.</w:t>
      </w:r>
    </w:p>
    <w:p w:rsidR="00574970" w:rsidRDefault="0088340C">
      <w:r>
        <w:t xml:space="preserve"> </w:t>
      </w:r>
      <w:hyperlink r:id="rId5">
        <w:r>
          <w:rPr>
            <w:color w:val="0563C1"/>
            <w:u w:val="single"/>
          </w:rPr>
          <w:t>https://www.youtube.com/watch?v=thUI3RfZUms</w:t>
        </w:r>
      </w:hyperlink>
    </w:p>
    <w:p w:rsidR="00574970" w:rsidRDefault="0088340C">
      <w:r>
        <w:t>https://www.https://www.youtube.com/watch?annotation_id=annotation_504337475&amp;feature=iv&amp;src_vid=thUI3RfZUms&amp;v=CIhwGRIBEQ8</w:t>
      </w:r>
    </w:p>
    <w:p w:rsidR="00574970" w:rsidRDefault="001F5CF6">
      <w:hyperlink r:id="rId6">
        <w:r w:rsidR="0088340C">
          <w:rPr>
            <w:color w:val="0563C1"/>
            <w:u w:val="single"/>
          </w:rPr>
          <w:t>https://www.youtube.com/watch?v=w8PnlLptHXE</w:t>
        </w:r>
      </w:hyperlink>
    </w:p>
    <w:p w:rsidR="00574970" w:rsidRPr="00773B12" w:rsidRDefault="0088340C" w:rsidP="00773B12">
      <w:pPr>
        <w:pStyle w:val="Heading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1" w:color="auto"/>
          <w:right w:val="single" w:sz="2" w:space="0" w:color="auto"/>
        </w:pBdr>
        <w:spacing w:before="0" w:after="40" w:line="312" w:lineRule="auto"/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</w:pPr>
      <w:bookmarkStart w:id="1" w:name="_m182nx7nisyn" w:colFirst="0" w:colLast="0"/>
      <w:bookmarkEnd w:id="1"/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Sílabas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pra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pre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pri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pro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pru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- El Mono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Sílabo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- Videos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Infantiles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-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Educación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para </w:t>
      </w:r>
      <w:proofErr w:type="spellStart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>Niños</w:t>
      </w:r>
      <w:proofErr w:type="spellEnd"/>
      <w:r>
        <w:rPr>
          <w:rFonts w:ascii="Roboto" w:eastAsia="Roboto" w:hAnsi="Roboto" w:cs="Roboto"/>
          <w:color w:val="167AC6"/>
          <w:sz w:val="27"/>
          <w:szCs w:val="27"/>
          <w:highlight w:val="white"/>
          <w:u w:val="single"/>
        </w:rPr>
        <w:t xml:space="preserve"> #</w:t>
      </w:r>
      <w:r w:rsidR="00773B12">
        <w:rPr>
          <w:rFonts w:ascii="Roboto" w:eastAsia="Roboto" w:hAnsi="Roboto" w:cs="Roboto"/>
          <w:color w:val="167AC6"/>
          <w:sz w:val="18"/>
          <w:szCs w:val="18"/>
          <w:highlight w:val="white"/>
          <w:u w:val="single"/>
        </w:rPr>
        <w:t>l</w:t>
      </w:r>
    </w:p>
    <w:p w:rsidR="00574970" w:rsidRDefault="00574970" w:rsidP="00773B12">
      <w:p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12" w:lineRule="auto"/>
        <w:ind w:left="360"/>
        <w:contextualSpacing/>
      </w:pPr>
    </w:p>
    <w:p w:rsidR="00574970" w:rsidRDefault="0088340C">
      <w:pPr>
        <w:spacing w:before="40" w:after="0" w:line="312" w:lineRule="auto"/>
        <w:rPr>
          <w:rFonts w:ascii="Roboto" w:eastAsia="Roboto" w:hAnsi="Roboto" w:cs="Roboto"/>
          <w:color w:val="767676"/>
          <w:sz w:val="18"/>
          <w:szCs w:val="18"/>
          <w:highlight w:val="white"/>
        </w:rPr>
      </w:pPr>
      <w:r>
        <w:rPr>
          <w:rFonts w:ascii="Roboto" w:eastAsia="Roboto" w:hAnsi="Roboto" w:cs="Roboto"/>
          <w:color w:val="767676"/>
          <w:sz w:val="18"/>
          <w:szCs w:val="18"/>
          <w:highlight w:val="white"/>
        </w:rPr>
        <w:t xml:space="preserve">: </w:t>
      </w:r>
      <w:hyperlink r:id="rId7">
        <w:r>
          <w:rPr>
            <w:rFonts w:ascii="Roboto" w:eastAsia="Roboto" w:hAnsi="Roboto" w:cs="Roboto"/>
            <w:color w:val="167AC6"/>
            <w:sz w:val="18"/>
            <w:szCs w:val="18"/>
            <w:highlight w:val="white"/>
            <w:u w:val="single"/>
          </w:rPr>
          <w:t>https://www.facebook.com/elmonosilabo</w:t>
        </w:r>
      </w:hyperlink>
      <w:r w:rsidR="00773B12">
        <w:rPr>
          <w:rFonts w:ascii="Roboto" w:eastAsia="Roboto" w:hAnsi="Roboto" w:cs="Roboto"/>
          <w:color w:val="767676"/>
          <w:sz w:val="18"/>
          <w:szCs w:val="18"/>
          <w:highlight w:val="white"/>
        </w:rPr>
        <w:t xml:space="preserve"> </w:t>
      </w:r>
    </w:p>
    <w:p w:rsidR="00574970" w:rsidRDefault="00773B12">
      <w:r>
        <w:t xml:space="preserve"> </w:t>
      </w:r>
    </w:p>
    <w:p w:rsidR="00574970" w:rsidRDefault="0088340C">
      <w:r>
        <w:t>https://www.youtube.com/watch?v=bOIuGD1s5J4</w:t>
      </w:r>
    </w:p>
    <w:p w:rsidR="00574970" w:rsidRDefault="0088340C">
      <w:pPr>
        <w:numPr>
          <w:ilvl w:val="0"/>
          <w:numId w:val="2"/>
        </w:numPr>
        <w:spacing w:after="0"/>
        <w:contextualSpacing/>
      </w:pPr>
      <w:r>
        <w:t>We are studying how to stay healthy. Please make a list in Spanish of the healthy foods you and your family eat at home.</w:t>
      </w:r>
    </w:p>
    <w:p w:rsidR="00574970" w:rsidRDefault="0088340C">
      <w:pPr>
        <w:numPr>
          <w:ilvl w:val="0"/>
          <w:numId w:val="2"/>
        </w:numPr>
        <w:spacing w:after="0"/>
        <w:contextualSpacing/>
      </w:pPr>
      <w:r>
        <w:t>Guide your child through the math homework that will be sent to home. The math homework will match the current skills we are working on in class or be a review of concepts.  Please return the completed m</w:t>
      </w:r>
      <w:r w:rsidR="00773B12">
        <w:t>ath homework to school on Friday 1</w:t>
      </w:r>
      <w:r>
        <w:t>.</w:t>
      </w:r>
    </w:p>
    <w:p w:rsidR="00574970" w:rsidRDefault="0088340C">
      <w:pPr>
        <w:numPr>
          <w:ilvl w:val="0"/>
          <w:numId w:val="2"/>
        </w:numPr>
        <w:contextualSpacing/>
      </w:pPr>
      <w:bookmarkStart w:id="2" w:name="_gjdgxs" w:colFirst="0" w:colLast="0"/>
      <w:bookmarkEnd w:id="2"/>
      <w:r>
        <w:t xml:space="preserve">Please Keep track of your child’s reading by having your child write one sentence about the book Rosa </w:t>
      </w:r>
      <w:proofErr w:type="spellStart"/>
      <w:proofErr w:type="gramStart"/>
      <w:r>
        <w:t>va</w:t>
      </w:r>
      <w:proofErr w:type="spellEnd"/>
      <w:proofErr w:type="gramEnd"/>
      <w:r>
        <w:t xml:space="preserve"> al </w:t>
      </w:r>
      <w:proofErr w:type="spellStart"/>
      <w:r>
        <w:t>parque</w:t>
      </w:r>
      <w:proofErr w:type="spellEnd"/>
      <w:r>
        <w:t>. Click on the address below and there you will find the book I recommend. I suggest that the child read it several times to familiarize themselves with the sounds.</w:t>
      </w:r>
    </w:p>
    <w:p w:rsidR="00574970" w:rsidRDefault="0088340C">
      <w:r>
        <w:t>https://www.youtube.com/watch?v=7EaIFs9W7xY&amp;t=213s#t=4.483928</w:t>
      </w:r>
    </w:p>
    <w:p w:rsidR="00574970" w:rsidRDefault="00574970"/>
    <w:p w:rsidR="00574970" w:rsidRDefault="00574970"/>
    <w:p w:rsidR="00574970" w:rsidRDefault="00574970"/>
    <w:sectPr w:rsidR="0057497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50A"/>
    <w:multiLevelType w:val="multilevel"/>
    <w:tmpl w:val="674070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57F423B"/>
    <w:multiLevelType w:val="multilevel"/>
    <w:tmpl w:val="25767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2A2"/>
    <w:multiLevelType w:val="multilevel"/>
    <w:tmpl w:val="1896BAA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67676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70"/>
    <w:rsid w:val="001F5CF6"/>
    <w:rsid w:val="00574970"/>
    <w:rsid w:val="00773B12"/>
    <w:rsid w:val="008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F1903-F360-448B-A728-3F8FEC5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lmonosila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PnlLptHXE" TargetMode="External"/><Relationship Id="rId5" Type="http://schemas.openxmlformats.org/officeDocument/2006/relationships/hyperlink" Target="https://www.youtube.com/watch?v=thUI3RfZ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Cortes-Nunez</dc:creator>
  <cp:lastModifiedBy>Marina Cortes-Nunez</cp:lastModifiedBy>
  <cp:revision>3</cp:revision>
  <dcterms:created xsi:type="dcterms:W3CDTF">2017-08-24T21:57:00Z</dcterms:created>
  <dcterms:modified xsi:type="dcterms:W3CDTF">2017-08-24T22:05:00Z</dcterms:modified>
</cp:coreProperties>
</file>